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221" w:rsidRDefault="00452ED2">
      <w:bookmarkStart w:id="0" w:name="_GoBack"/>
      <w:r>
        <w:t>Speaking sample 1. Discussions</w:t>
      </w:r>
    </w:p>
    <w:bookmarkEnd w:id="0"/>
    <w:p w:rsidR="00452ED2" w:rsidRDefault="00452ED2"/>
    <w:p w:rsidR="00452ED2" w:rsidRDefault="00452ED2">
      <w:r>
        <w:t xml:space="preserve"> </w:t>
      </w:r>
      <w:r w:rsidRPr="00452ED2">
        <w:rPr>
          <w:noProof/>
        </w:rPr>
        <w:drawing>
          <wp:inline distT="0" distB="0" distL="0" distR="0">
            <wp:extent cx="5943600" cy="32111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D2"/>
    <w:rsid w:val="000A3221"/>
    <w:rsid w:val="0045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03F996-A0D9-4581-B9DC-F4F8BEDB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2020-09-14T13:26:00Z</dcterms:created>
  <dcterms:modified xsi:type="dcterms:W3CDTF">2020-09-14T13:27:00Z</dcterms:modified>
</cp:coreProperties>
</file>